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7D72" w14:textId="15E4E8D9" w:rsidR="008545D6" w:rsidRDefault="008545D6" w:rsidP="008545D6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Załącznik nr</w:t>
      </w:r>
      <w:r w:rsidRPr="008545D6">
        <w:rPr>
          <w:rFonts w:ascii="Times New Roman" w:hAnsi="Times New Roman" w:cs="Times New Roman"/>
          <w:b/>
          <w:bCs/>
        </w:rPr>
        <w:t xml:space="preserve"> 1</w:t>
      </w:r>
    </w:p>
    <w:p w14:paraId="0D4FC6CB" w14:textId="56915F22" w:rsidR="008545D6" w:rsidRDefault="008545D6" w:rsidP="008545D6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165CD5DB" w14:textId="77777777" w:rsidR="002E513E" w:rsidRDefault="002E513E" w:rsidP="008545D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1FB799D" w14:textId="0A8B2025" w:rsidR="00EF548F" w:rsidRPr="00EF548F" w:rsidRDefault="00317CB3" w:rsidP="008545D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Charakterystyka u</w:t>
      </w:r>
      <w:r w:rsidR="00EF548F" w:rsidRPr="00EF548F">
        <w:rPr>
          <w:rFonts w:ascii="Times New Roman" w:hAnsi="Times New Roman" w:cs="Times New Roman"/>
          <w:b/>
          <w:bCs/>
          <w:color w:val="000000" w:themeColor="text1"/>
        </w:rPr>
        <w:t>rządzeni</w:t>
      </w:r>
      <w:r>
        <w:rPr>
          <w:rFonts w:ascii="Times New Roman" w:hAnsi="Times New Roman" w:cs="Times New Roman"/>
          <w:b/>
          <w:bCs/>
          <w:color w:val="000000" w:themeColor="text1"/>
        </w:rPr>
        <w:t>a</w:t>
      </w:r>
      <w:r w:rsidR="00EF548F" w:rsidRPr="00EF548F">
        <w:rPr>
          <w:rFonts w:ascii="Times New Roman" w:hAnsi="Times New Roman" w:cs="Times New Roman"/>
          <w:b/>
          <w:bCs/>
          <w:color w:val="000000" w:themeColor="text1"/>
        </w:rPr>
        <w:t xml:space="preserve"> oczyszczające</w:t>
      </w:r>
      <w:r>
        <w:rPr>
          <w:rFonts w:ascii="Times New Roman" w:hAnsi="Times New Roman" w:cs="Times New Roman"/>
          <w:b/>
          <w:bCs/>
          <w:color w:val="000000" w:themeColor="text1"/>
        </w:rPr>
        <w:t>go</w:t>
      </w:r>
      <w:r w:rsidR="00EF548F" w:rsidRPr="00EF548F">
        <w:rPr>
          <w:rFonts w:ascii="Times New Roman" w:hAnsi="Times New Roman" w:cs="Times New Roman"/>
          <w:b/>
          <w:bCs/>
          <w:color w:val="000000" w:themeColor="text1"/>
        </w:rPr>
        <w:t xml:space="preserve"> powietrze.</w:t>
      </w:r>
    </w:p>
    <w:p w14:paraId="1CDBC8E8" w14:textId="77777777" w:rsidR="00EF548F" w:rsidRPr="008545D6" w:rsidRDefault="00EF548F" w:rsidP="008545D6">
      <w:pPr>
        <w:jc w:val="both"/>
        <w:rPr>
          <w:rFonts w:ascii="Times New Roman" w:hAnsi="Times New Roman" w:cs="Times New Roman"/>
        </w:rPr>
      </w:pPr>
    </w:p>
    <w:p w14:paraId="488A0940" w14:textId="76FEC686" w:rsidR="008545D6" w:rsidRPr="008545D6" w:rsidRDefault="008545D6" w:rsidP="008545D6">
      <w:pPr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Urządzeni</w:t>
      </w:r>
      <w:r w:rsidR="00DA25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oczyszczające </w:t>
      </w:r>
      <w:r w:rsidR="00EB425C">
        <w:rPr>
          <w:rFonts w:ascii="Times New Roman" w:hAnsi="Times New Roman" w:cs="Times New Roman"/>
        </w:rPr>
        <w:t xml:space="preserve">powietrze </w:t>
      </w:r>
      <w:r>
        <w:rPr>
          <w:rFonts w:ascii="Times New Roman" w:hAnsi="Times New Roman" w:cs="Times New Roman"/>
        </w:rPr>
        <w:t xml:space="preserve">powinny </w:t>
      </w:r>
      <w:r w:rsidR="00223F30">
        <w:rPr>
          <w:rFonts w:ascii="Times New Roman" w:hAnsi="Times New Roman" w:cs="Times New Roman"/>
        </w:rPr>
        <w:t>działać</w:t>
      </w:r>
      <w:r w:rsidRPr="008545D6">
        <w:rPr>
          <w:rFonts w:ascii="Times New Roman" w:hAnsi="Times New Roman" w:cs="Times New Roman"/>
        </w:rPr>
        <w:t xml:space="preserve"> na zasadzie fotokatalizy opartej na promieniowej jonizacji katalitycznej RCI (ang. </w:t>
      </w:r>
      <w:r w:rsidRPr="008545D6">
        <w:rPr>
          <w:rFonts w:ascii="Times New Roman" w:hAnsi="Times New Roman" w:cs="Times New Roman"/>
          <w:i/>
          <w:lang w:val="en-US"/>
        </w:rPr>
        <w:t>Radiant Catalytic Ionization</w:t>
      </w:r>
      <w:r w:rsidRPr="008545D6">
        <w:rPr>
          <w:rFonts w:ascii="Times New Roman" w:hAnsi="Times New Roman" w:cs="Times New Roman"/>
        </w:rPr>
        <w:t xml:space="preserve">) z </w:t>
      </w:r>
      <w:r w:rsidR="00223F30">
        <w:rPr>
          <w:rFonts w:ascii="Times New Roman" w:hAnsi="Times New Roman" w:cs="Times New Roman"/>
        </w:rPr>
        <w:t xml:space="preserve">wykorzystaniem </w:t>
      </w:r>
      <w:r w:rsidRPr="008545D6">
        <w:rPr>
          <w:rFonts w:ascii="Times New Roman" w:hAnsi="Times New Roman" w:cs="Times New Roman"/>
        </w:rPr>
        <w:t>powłok</w:t>
      </w:r>
      <w:r w:rsidR="00223F30">
        <w:rPr>
          <w:rFonts w:ascii="Times New Roman" w:hAnsi="Times New Roman" w:cs="Times New Roman"/>
        </w:rPr>
        <w:t>i</w:t>
      </w:r>
      <w:r w:rsidRPr="008545D6">
        <w:rPr>
          <w:rFonts w:ascii="Times New Roman" w:hAnsi="Times New Roman" w:cs="Times New Roman"/>
        </w:rPr>
        <w:t xml:space="preserve"> hydrofilow</w:t>
      </w:r>
      <w:r w:rsidR="00223F30">
        <w:rPr>
          <w:rFonts w:ascii="Times New Roman" w:hAnsi="Times New Roman" w:cs="Times New Roman"/>
        </w:rPr>
        <w:t>ej</w:t>
      </w:r>
      <w:r w:rsidRPr="008545D6">
        <w:rPr>
          <w:rFonts w:ascii="Times New Roman" w:hAnsi="Times New Roman" w:cs="Times New Roman"/>
        </w:rPr>
        <w:t xml:space="preserve"> Aktywny system oczyszczania i uzdatniania powietrza ma zapewnić ciągłą, 24 godzinną</w:t>
      </w:r>
      <w:r w:rsidR="00223F30">
        <w:rPr>
          <w:rFonts w:ascii="Times New Roman" w:hAnsi="Times New Roman" w:cs="Times New Roman"/>
        </w:rPr>
        <w:t xml:space="preserve"> ochronę mikrobiologiczną </w:t>
      </w:r>
      <w:r w:rsidRPr="008545D6">
        <w:rPr>
          <w:rFonts w:ascii="Times New Roman" w:hAnsi="Times New Roman" w:cs="Times New Roman"/>
        </w:rPr>
        <w:t xml:space="preserve"> powietrza </w:t>
      </w:r>
      <w:r w:rsidR="000F0A6A">
        <w:rPr>
          <w:rFonts w:ascii="Times New Roman" w:hAnsi="Times New Roman" w:cs="Times New Roman"/>
        </w:rPr>
        <w:t xml:space="preserve">i powierzchni </w:t>
      </w:r>
      <w:r w:rsidR="00EF548F">
        <w:rPr>
          <w:rFonts w:ascii="Times New Roman" w:hAnsi="Times New Roman" w:cs="Times New Roman"/>
        </w:rPr>
        <w:t>w pomieszczeniach</w:t>
      </w:r>
      <w:r w:rsidRPr="008545D6">
        <w:rPr>
          <w:rFonts w:ascii="Times New Roman" w:hAnsi="Times New Roman" w:cs="Times New Roman"/>
        </w:rPr>
        <w:t>.</w:t>
      </w:r>
    </w:p>
    <w:p w14:paraId="7291BC3B" w14:textId="77777777" w:rsidR="008545D6" w:rsidRPr="008545D6" w:rsidRDefault="008545D6" w:rsidP="008545D6">
      <w:pPr>
        <w:ind w:firstLine="850"/>
        <w:jc w:val="both"/>
        <w:rPr>
          <w:rFonts w:ascii="Times New Roman" w:hAnsi="Times New Roman" w:cs="Times New Roman"/>
        </w:rPr>
      </w:pPr>
    </w:p>
    <w:p w14:paraId="5BEF176C" w14:textId="0CDEC638" w:rsidR="008545D6" w:rsidRPr="00B857EF" w:rsidRDefault="008545D6" w:rsidP="008545D6">
      <w:pPr>
        <w:ind w:firstLine="850"/>
        <w:jc w:val="both"/>
        <w:rPr>
          <w:rFonts w:ascii="Times New Roman" w:hAnsi="Times New Roman" w:cs="Times New Roman"/>
          <w:color w:val="000000" w:themeColor="text1"/>
        </w:rPr>
      </w:pPr>
      <w:r w:rsidRPr="00B857EF">
        <w:rPr>
          <w:rFonts w:ascii="Times New Roman" w:hAnsi="Times New Roman" w:cs="Times New Roman"/>
          <w:color w:val="000000" w:themeColor="text1"/>
        </w:rPr>
        <w:t xml:space="preserve">Minimalne wymagania dla </w:t>
      </w:r>
      <w:r w:rsidR="00EF548F" w:rsidRPr="00B857EF">
        <w:rPr>
          <w:rFonts w:ascii="Times New Roman" w:hAnsi="Times New Roman" w:cs="Times New Roman"/>
          <w:color w:val="000000" w:themeColor="text1"/>
        </w:rPr>
        <w:t>urządzenia oczyszczającego</w:t>
      </w:r>
      <w:r w:rsidRPr="00B857EF">
        <w:rPr>
          <w:rFonts w:ascii="Times New Roman" w:hAnsi="Times New Roman" w:cs="Times New Roman"/>
          <w:color w:val="000000" w:themeColor="text1"/>
        </w:rPr>
        <w:t xml:space="preserve"> powietrz</w:t>
      </w:r>
      <w:r w:rsidR="00EF548F" w:rsidRPr="00B857EF">
        <w:rPr>
          <w:rFonts w:ascii="Times New Roman" w:hAnsi="Times New Roman" w:cs="Times New Roman"/>
          <w:color w:val="000000" w:themeColor="text1"/>
        </w:rPr>
        <w:t>e</w:t>
      </w:r>
      <w:r w:rsidRPr="00B857EF">
        <w:rPr>
          <w:rFonts w:ascii="Times New Roman" w:hAnsi="Times New Roman" w:cs="Times New Roman"/>
          <w:color w:val="000000" w:themeColor="text1"/>
        </w:rPr>
        <w:t>:</w:t>
      </w:r>
    </w:p>
    <w:p w14:paraId="7E626AF7" w14:textId="77777777" w:rsidR="008545D6" w:rsidRPr="00B857EF" w:rsidRDefault="008545D6" w:rsidP="008545D6">
      <w:pPr>
        <w:numPr>
          <w:ilvl w:val="0"/>
          <w:numId w:val="1"/>
        </w:numPr>
        <w:ind w:left="0" w:firstLine="850"/>
        <w:jc w:val="both"/>
        <w:rPr>
          <w:rFonts w:ascii="Times New Roman" w:hAnsi="Times New Roman" w:cs="Times New Roman"/>
          <w:color w:val="000000" w:themeColor="text1"/>
        </w:rPr>
      </w:pPr>
      <w:r w:rsidRPr="00B857EF">
        <w:rPr>
          <w:rFonts w:ascii="Times New Roman" w:hAnsi="Times New Roman" w:cs="Times New Roman"/>
          <w:color w:val="000000" w:themeColor="text1"/>
        </w:rPr>
        <w:t>eliminacja nieprzyjemnych zapachów,</w:t>
      </w:r>
    </w:p>
    <w:p w14:paraId="20AE72AE" w14:textId="68566C9B" w:rsidR="008545D6" w:rsidRPr="00B857EF" w:rsidRDefault="00EF548F" w:rsidP="008545D6">
      <w:pPr>
        <w:numPr>
          <w:ilvl w:val="0"/>
          <w:numId w:val="1"/>
        </w:numPr>
        <w:ind w:left="0" w:firstLine="850"/>
        <w:jc w:val="both"/>
        <w:rPr>
          <w:rFonts w:ascii="Times New Roman" w:hAnsi="Times New Roman" w:cs="Times New Roman"/>
          <w:color w:val="000000" w:themeColor="text1"/>
        </w:rPr>
      </w:pPr>
      <w:r w:rsidRPr="00B857EF">
        <w:rPr>
          <w:rFonts w:ascii="Times New Roman" w:hAnsi="Times New Roman" w:cs="Times New Roman"/>
          <w:color w:val="000000" w:themeColor="text1"/>
        </w:rPr>
        <w:t>usuwanie</w:t>
      </w:r>
      <w:r w:rsidR="008545D6" w:rsidRPr="00B857EF">
        <w:rPr>
          <w:rFonts w:ascii="Times New Roman" w:hAnsi="Times New Roman" w:cs="Times New Roman"/>
          <w:color w:val="000000" w:themeColor="text1"/>
        </w:rPr>
        <w:t xml:space="preserve"> kurzu i pyłków z powietrza,</w:t>
      </w:r>
    </w:p>
    <w:p w14:paraId="5F7234E2" w14:textId="77777777" w:rsidR="008545D6" w:rsidRPr="00B857EF" w:rsidRDefault="008545D6" w:rsidP="008545D6">
      <w:pPr>
        <w:numPr>
          <w:ilvl w:val="0"/>
          <w:numId w:val="1"/>
        </w:numPr>
        <w:ind w:left="0" w:firstLine="850"/>
        <w:jc w:val="both"/>
        <w:rPr>
          <w:rFonts w:ascii="Times New Roman" w:hAnsi="Times New Roman" w:cs="Times New Roman"/>
          <w:color w:val="000000" w:themeColor="text1"/>
        </w:rPr>
      </w:pPr>
      <w:r w:rsidRPr="00B857EF">
        <w:rPr>
          <w:rFonts w:ascii="Times New Roman" w:hAnsi="Times New Roman" w:cs="Times New Roman"/>
          <w:color w:val="000000" w:themeColor="text1"/>
        </w:rPr>
        <w:t>usuwanie zanieczyszczeń mikrobiologicznych w tym pleśni, grzybów.</w:t>
      </w:r>
    </w:p>
    <w:p w14:paraId="254E11A7" w14:textId="77777777" w:rsidR="008545D6" w:rsidRPr="00B857EF" w:rsidRDefault="008545D6" w:rsidP="008545D6">
      <w:p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3F07F2D5" w14:textId="77777777" w:rsidR="008545D6" w:rsidRPr="008545D6" w:rsidRDefault="008545D6" w:rsidP="008545D6">
      <w:p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Podstawowe parametry techniczno-funkcjonalne dotyczące systemu RCI:</w:t>
      </w:r>
    </w:p>
    <w:p w14:paraId="2EFBB3F1" w14:textId="77777777" w:rsidR="008545D6" w:rsidRPr="008545D6" w:rsidRDefault="008545D6" w:rsidP="008545D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aktywna technologia promieniowej jonizacji katalitycznej z powłoką hydrofilową,</w:t>
      </w:r>
    </w:p>
    <w:p w14:paraId="7FE986F3" w14:textId="4F7B5E00" w:rsidR="008545D6" w:rsidRDefault="008545D6" w:rsidP="008545D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 xml:space="preserve">waga nie większa niż </w:t>
      </w:r>
      <w:r w:rsidR="00312147">
        <w:rPr>
          <w:rFonts w:ascii="Times New Roman" w:hAnsi="Times New Roman" w:cs="Times New Roman"/>
        </w:rPr>
        <w:t>4</w:t>
      </w:r>
      <w:r w:rsidRPr="008545D6">
        <w:rPr>
          <w:rFonts w:ascii="Times New Roman" w:hAnsi="Times New Roman" w:cs="Times New Roman"/>
        </w:rPr>
        <w:t xml:space="preserve"> kg,</w:t>
      </w:r>
    </w:p>
    <w:p w14:paraId="4AD20E13" w14:textId="3BD994EA" w:rsidR="000B1AE1" w:rsidRDefault="000B1AE1" w:rsidP="008545D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jonizacja pulsacyjna oraz radiowa,</w:t>
      </w:r>
    </w:p>
    <w:p w14:paraId="25329F6A" w14:textId="4F935791" w:rsidR="000B1AE1" w:rsidRDefault="000B1AE1" w:rsidP="008545D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molekularna aktywacja tlenu włączana dodatkowo Away mode 2,4,6,8 godz.,</w:t>
      </w:r>
    </w:p>
    <w:p w14:paraId="62933C7A" w14:textId="2CF60AF2" w:rsidR="000B1AE1" w:rsidRPr="008545D6" w:rsidRDefault="000B1AE1" w:rsidP="008545D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pilot sterowania, wyświetlacz LCD informujących o </w:t>
      </w:r>
    </w:p>
    <w:p w14:paraId="23E2E3BE" w14:textId="6B062AD0" w:rsidR="008545D6" w:rsidRPr="008545D6" w:rsidRDefault="008545D6" w:rsidP="008545D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 xml:space="preserve">pobór mocy do </w:t>
      </w:r>
      <w:r w:rsidR="00312147">
        <w:rPr>
          <w:rFonts w:ascii="Times New Roman" w:hAnsi="Times New Roman" w:cs="Times New Roman"/>
        </w:rPr>
        <w:t>9</w:t>
      </w:r>
      <w:r w:rsidRPr="008545D6">
        <w:rPr>
          <w:rFonts w:ascii="Times New Roman" w:hAnsi="Times New Roman" w:cs="Times New Roman"/>
        </w:rPr>
        <w:t>0 W,</w:t>
      </w:r>
    </w:p>
    <w:p w14:paraId="5247A2D3" w14:textId="77777777" w:rsidR="008545D6" w:rsidRPr="008545D6" w:rsidRDefault="008545D6" w:rsidP="008545D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żywotność UVX 25000 godzin</w:t>
      </w:r>
    </w:p>
    <w:p w14:paraId="6FCFB35B" w14:textId="5E913A30" w:rsidR="008545D6" w:rsidRPr="008545D6" w:rsidRDefault="008545D6" w:rsidP="008545D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gwarancja producen</w:t>
      </w:r>
      <w:r w:rsidR="00312147">
        <w:rPr>
          <w:rFonts w:ascii="Times New Roman" w:hAnsi="Times New Roman" w:cs="Times New Roman"/>
        </w:rPr>
        <w:t>t</w:t>
      </w:r>
      <w:r w:rsidRPr="008545D6">
        <w:rPr>
          <w:rFonts w:ascii="Times New Roman" w:hAnsi="Times New Roman" w:cs="Times New Roman"/>
        </w:rPr>
        <w:t>a na system oczyszczania i uzdatniania powietrza</w:t>
      </w:r>
      <w:r w:rsidR="000B1AE1">
        <w:rPr>
          <w:rFonts w:ascii="Times New Roman" w:hAnsi="Times New Roman" w:cs="Times New Roman"/>
        </w:rPr>
        <w:t xml:space="preserve"> – 24 miesiące</w:t>
      </w:r>
    </w:p>
    <w:p w14:paraId="0E209B47" w14:textId="77777777" w:rsidR="008545D6" w:rsidRPr="008545D6" w:rsidRDefault="008545D6" w:rsidP="008545D6">
      <w:pPr>
        <w:jc w:val="both"/>
        <w:rPr>
          <w:rFonts w:ascii="Times New Roman" w:hAnsi="Times New Roman" w:cs="Times New Roman"/>
        </w:rPr>
      </w:pPr>
    </w:p>
    <w:p w14:paraId="2A2CFCA4" w14:textId="77777777" w:rsidR="008545D6" w:rsidRPr="008545D6" w:rsidRDefault="008545D6" w:rsidP="008545D6">
      <w:pPr>
        <w:jc w:val="both"/>
        <w:rPr>
          <w:rFonts w:ascii="Times New Roman" w:hAnsi="Times New Roman" w:cs="Times New Roman"/>
        </w:rPr>
      </w:pPr>
    </w:p>
    <w:p w14:paraId="45A65FCA" w14:textId="47B39E1C" w:rsidR="00312147" w:rsidRPr="008545D6" w:rsidRDefault="00312147" w:rsidP="003121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do oferty należy przedłożyć</w:t>
      </w:r>
      <w:r w:rsidRPr="008545D6">
        <w:rPr>
          <w:rFonts w:ascii="Times New Roman" w:hAnsi="Times New Roman" w:cs="Times New Roman"/>
        </w:rPr>
        <w:t xml:space="preserve"> niżej wymienione dokumenty i certyfikaty:</w:t>
      </w:r>
    </w:p>
    <w:p w14:paraId="1AB58F45" w14:textId="586EDBB2" w:rsidR="00312147" w:rsidRPr="008545D6" w:rsidRDefault="00312147" w:rsidP="0031214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 xml:space="preserve">certyfikat </w:t>
      </w:r>
      <w:r w:rsidR="00487D07">
        <w:rPr>
          <w:rFonts w:ascii="Times New Roman" w:hAnsi="Times New Roman" w:cs="Times New Roman"/>
        </w:rPr>
        <w:t>Fundacji Kosmicznej,</w:t>
      </w:r>
    </w:p>
    <w:p w14:paraId="4245F719" w14:textId="77777777" w:rsidR="00312147" w:rsidRPr="008545D6" w:rsidRDefault="00312147" w:rsidP="0031214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 xml:space="preserve">deklarację zgodności z polskimi normami, </w:t>
      </w:r>
    </w:p>
    <w:p w14:paraId="11255A4B" w14:textId="724778DA" w:rsidR="00312147" w:rsidRPr="008545D6" w:rsidRDefault="00312147" w:rsidP="0031214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certyfikat PZH wydan</w:t>
      </w:r>
      <w:r w:rsidR="00487D07">
        <w:rPr>
          <w:rFonts w:ascii="Times New Roman" w:hAnsi="Times New Roman" w:cs="Times New Roman"/>
        </w:rPr>
        <w:t>y</w:t>
      </w:r>
      <w:r w:rsidRPr="008545D6">
        <w:rPr>
          <w:rFonts w:ascii="Times New Roman" w:hAnsi="Times New Roman" w:cs="Times New Roman"/>
        </w:rPr>
        <w:t xml:space="preserve"> przez Państwowy Zakład Higieny,</w:t>
      </w:r>
    </w:p>
    <w:p w14:paraId="6105AB69" w14:textId="77777777" w:rsidR="00312147" w:rsidRPr="008545D6" w:rsidRDefault="00312147" w:rsidP="0031214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45D6">
        <w:rPr>
          <w:rFonts w:ascii="Times New Roman" w:hAnsi="Times New Roman" w:cs="Times New Roman"/>
        </w:rPr>
        <w:t>certyfikat autentyczności potwierdzony za zgodność z oryginałem przez dystrybutora na terenie Polski,</w:t>
      </w:r>
    </w:p>
    <w:p w14:paraId="318DD5E1" w14:textId="36D4FC91" w:rsidR="00312147" w:rsidRPr="008545D6" w:rsidRDefault="00487D07" w:rsidP="00876AB0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wymaga się załączenia dokumentu potwierdzającego skuteczność technologii </w:t>
      </w:r>
      <w:r w:rsidR="00876AB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eliminacji</w:t>
      </w:r>
      <w:r w:rsidR="00876AB0">
        <w:rPr>
          <w:rFonts w:ascii="Times New Roman" w:hAnsi="Times New Roman" w:cs="Times New Roman"/>
        </w:rPr>
        <w:t xml:space="preserve"> zagrożeń mikrobiologicznych z powietrza i powierzchni (m.in. Klebsiella Pneumoniae NDM-1,</w:t>
      </w:r>
      <w:r w:rsidR="002D53FA">
        <w:rPr>
          <w:rFonts w:ascii="Times New Roman" w:hAnsi="Times New Roman" w:cs="Times New Roman"/>
        </w:rPr>
        <w:t xml:space="preserve"> </w:t>
      </w:r>
      <w:r w:rsidR="00876AB0">
        <w:rPr>
          <w:rFonts w:ascii="Times New Roman" w:hAnsi="Times New Roman" w:cs="Times New Roman"/>
        </w:rPr>
        <w:t>Clostridium Difficile) oraz międzynarodowej publikacji naukowej potwierdzającej skuteczność technologii na powietrze i powierzchnie.</w:t>
      </w:r>
    </w:p>
    <w:p w14:paraId="1B8047B5" w14:textId="77777777" w:rsidR="008545D6" w:rsidRPr="00326A92" w:rsidRDefault="008545D6" w:rsidP="008545D6">
      <w:pPr>
        <w:jc w:val="both"/>
        <w:rPr>
          <w:rFonts w:ascii="Times New Roman" w:hAnsi="Times New Roman" w:cs="Times New Roman"/>
          <w:color w:val="FF0000"/>
        </w:rPr>
      </w:pPr>
    </w:p>
    <w:sectPr w:rsidR="008545D6" w:rsidRPr="00326A92" w:rsidSect="00841E6B">
      <w:footerReference w:type="default" r:id="rId8"/>
      <w:pgSz w:w="11906" w:h="16838"/>
      <w:pgMar w:top="1134" w:right="1134" w:bottom="1134" w:left="1134" w:header="0" w:footer="8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9495B" w14:textId="77777777" w:rsidR="00602A62" w:rsidRDefault="00602A62" w:rsidP="008545D6">
      <w:r>
        <w:separator/>
      </w:r>
    </w:p>
  </w:endnote>
  <w:endnote w:type="continuationSeparator" w:id="0">
    <w:p w14:paraId="25D906E1" w14:textId="77777777" w:rsidR="00602A62" w:rsidRDefault="00602A62" w:rsidP="0085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76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07CBD" w14:textId="77777777" w:rsidR="00841E6B" w:rsidRDefault="00EB06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EE3786" w14:textId="77777777" w:rsidR="00841E6B" w:rsidRDefault="00602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835B" w14:textId="77777777" w:rsidR="00602A62" w:rsidRDefault="00602A62" w:rsidP="008545D6">
      <w:r>
        <w:separator/>
      </w:r>
    </w:p>
  </w:footnote>
  <w:footnote w:type="continuationSeparator" w:id="0">
    <w:p w14:paraId="1F537280" w14:textId="77777777" w:rsidR="00602A62" w:rsidRDefault="00602A62" w:rsidP="0085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8F0"/>
    <w:multiLevelType w:val="multilevel"/>
    <w:tmpl w:val="03B807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1D60F7"/>
    <w:multiLevelType w:val="multilevel"/>
    <w:tmpl w:val="746821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E2"/>
    <w:rsid w:val="000B1AE1"/>
    <w:rsid w:val="000F0A6A"/>
    <w:rsid w:val="001F4FE2"/>
    <w:rsid w:val="00223F30"/>
    <w:rsid w:val="00261613"/>
    <w:rsid w:val="002D53FA"/>
    <w:rsid w:val="002E513E"/>
    <w:rsid w:val="002F5DC6"/>
    <w:rsid w:val="00312147"/>
    <w:rsid w:val="00317CB3"/>
    <w:rsid w:val="00326A92"/>
    <w:rsid w:val="00330FDA"/>
    <w:rsid w:val="00356685"/>
    <w:rsid w:val="00440DFD"/>
    <w:rsid w:val="00487D07"/>
    <w:rsid w:val="00602A62"/>
    <w:rsid w:val="006B2F52"/>
    <w:rsid w:val="008545D6"/>
    <w:rsid w:val="00876AB0"/>
    <w:rsid w:val="009A6F06"/>
    <w:rsid w:val="00AB3165"/>
    <w:rsid w:val="00B857EF"/>
    <w:rsid w:val="00DA2563"/>
    <w:rsid w:val="00E175BB"/>
    <w:rsid w:val="00E9187A"/>
    <w:rsid w:val="00EB069B"/>
    <w:rsid w:val="00EB425C"/>
    <w:rsid w:val="00EB7BE4"/>
    <w:rsid w:val="00EF548F"/>
    <w:rsid w:val="00F342FC"/>
    <w:rsid w:val="00F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4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5D6"/>
    <w:pPr>
      <w:overflowPunct w:val="0"/>
      <w:spacing w:after="0" w:line="240" w:lineRule="auto"/>
    </w:pPr>
    <w:rPr>
      <w:rFonts w:ascii="Arial" w:eastAsia="SimSun" w:hAnsi="Arial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8545D6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character" w:customStyle="1" w:styleId="NagwekZnak">
    <w:name w:val="Nagłówek Znak"/>
    <w:basedOn w:val="Domylnaczcionkaakapitu"/>
    <w:link w:val="Nagwek"/>
    <w:rsid w:val="008545D6"/>
    <w:rPr>
      <w:rFonts w:ascii="Liberation Sans" w:eastAsia="Microsoft YaHei" w:hAnsi="Liberation Sans" w:cs="Lucida Sans"/>
      <w:kern w:val="2"/>
      <w:sz w:val="24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545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45D6"/>
    <w:rPr>
      <w:rFonts w:ascii="Arial" w:eastAsia="SimSun" w:hAnsi="Arial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5D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5D6"/>
    <w:rPr>
      <w:rFonts w:ascii="Arial" w:eastAsia="SimSun" w:hAnsi="Arial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5D6"/>
    <w:pPr>
      <w:overflowPunct w:val="0"/>
      <w:spacing w:after="0" w:line="240" w:lineRule="auto"/>
    </w:pPr>
    <w:rPr>
      <w:rFonts w:ascii="Arial" w:eastAsia="SimSun" w:hAnsi="Arial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8545D6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character" w:customStyle="1" w:styleId="NagwekZnak">
    <w:name w:val="Nagłówek Znak"/>
    <w:basedOn w:val="Domylnaczcionkaakapitu"/>
    <w:link w:val="Nagwek"/>
    <w:rsid w:val="008545D6"/>
    <w:rPr>
      <w:rFonts w:ascii="Liberation Sans" w:eastAsia="Microsoft YaHei" w:hAnsi="Liberation Sans" w:cs="Lucida Sans"/>
      <w:kern w:val="2"/>
      <w:sz w:val="24"/>
      <w:szCs w:val="2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545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45D6"/>
    <w:rPr>
      <w:rFonts w:ascii="Arial" w:eastAsia="SimSun" w:hAnsi="Arial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5D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45D6"/>
    <w:rPr>
      <w:rFonts w:ascii="Arial" w:eastAsia="SimSun" w:hAnsi="Arial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Dominika Madej</cp:lastModifiedBy>
  <cp:revision>2</cp:revision>
  <dcterms:created xsi:type="dcterms:W3CDTF">2019-10-31T09:04:00Z</dcterms:created>
  <dcterms:modified xsi:type="dcterms:W3CDTF">2019-10-31T09:04:00Z</dcterms:modified>
</cp:coreProperties>
</file>